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12" w:rsidRPr="005861AA" w:rsidRDefault="002C5C5B" w:rsidP="009156EB">
      <w:pPr>
        <w:jc w:val="right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</w:r>
      <w:r w:rsidRPr="005861AA">
        <w:rPr>
          <w:rFonts w:ascii="Times New Roman" w:hAnsi="Times New Roman" w:cs="Times New Roman"/>
          <w:sz w:val="24"/>
          <w:szCs w:val="24"/>
        </w:rPr>
        <w:tab/>
        <w:t xml:space="preserve">Ojrzeń, dnia </w:t>
      </w:r>
      <w:r w:rsidR="00A62E20">
        <w:rPr>
          <w:rFonts w:ascii="Times New Roman" w:hAnsi="Times New Roman" w:cs="Times New Roman"/>
          <w:sz w:val="24"/>
          <w:szCs w:val="24"/>
        </w:rPr>
        <w:t>6</w:t>
      </w:r>
      <w:r w:rsidR="00F33299">
        <w:rPr>
          <w:rFonts w:ascii="Times New Roman" w:hAnsi="Times New Roman" w:cs="Times New Roman"/>
          <w:sz w:val="24"/>
          <w:szCs w:val="24"/>
        </w:rPr>
        <w:t xml:space="preserve"> </w:t>
      </w:r>
      <w:r w:rsidR="00B72982">
        <w:rPr>
          <w:rFonts w:ascii="Times New Roman" w:hAnsi="Times New Roman" w:cs="Times New Roman"/>
          <w:sz w:val="24"/>
          <w:szCs w:val="24"/>
        </w:rPr>
        <w:t>grudnia</w:t>
      </w:r>
      <w:r w:rsidR="00F33299">
        <w:rPr>
          <w:rFonts w:ascii="Times New Roman" w:hAnsi="Times New Roman" w:cs="Times New Roman"/>
          <w:sz w:val="24"/>
          <w:szCs w:val="24"/>
        </w:rPr>
        <w:t xml:space="preserve"> </w:t>
      </w:r>
      <w:r w:rsidR="005861AA">
        <w:rPr>
          <w:rFonts w:ascii="Times New Roman" w:hAnsi="Times New Roman" w:cs="Times New Roman"/>
          <w:sz w:val="24"/>
          <w:szCs w:val="24"/>
        </w:rPr>
        <w:t>2017</w:t>
      </w:r>
      <w:r w:rsidRPr="005861A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1060C" w:rsidRDefault="0071060C" w:rsidP="002C5C5B">
      <w:pPr>
        <w:rPr>
          <w:rFonts w:ascii="Times New Roman" w:hAnsi="Times New Roman" w:cs="Times New Roman"/>
          <w:sz w:val="24"/>
          <w:szCs w:val="24"/>
        </w:rPr>
      </w:pPr>
    </w:p>
    <w:p w:rsidR="00432C53" w:rsidRPr="005861AA" w:rsidRDefault="00432C53" w:rsidP="002C5C5B">
      <w:pPr>
        <w:rPr>
          <w:rFonts w:ascii="Times New Roman" w:hAnsi="Times New Roman" w:cs="Times New Roman"/>
          <w:sz w:val="24"/>
          <w:szCs w:val="24"/>
        </w:rPr>
      </w:pPr>
    </w:p>
    <w:p w:rsidR="007E0C12" w:rsidRPr="005861AA" w:rsidRDefault="002C5C5B" w:rsidP="00251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AA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2C5C5B" w:rsidRPr="005861AA" w:rsidRDefault="00BD3498" w:rsidP="007E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ab/>
      </w:r>
      <w:r w:rsidR="0037675F">
        <w:rPr>
          <w:rFonts w:ascii="Times New Roman" w:hAnsi="Times New Roman" w:cs="Times New Roman"/>
          <w:sz w:val="24"/>
          <w:szCs w:val="24"/>
        </w:rPr>
        <w:t>Na podstawie art. 20 ust. 1 ustawy z dnia 8 marca 1990 r. o samorządzie gminnym (</w:t>
      </w:r>
      <w:proofErr w:type="spellStart"/>
      <w:r w:rsidR="003767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675F">
        <w:rPr>
          <w:rFonts w:ascii="Times New Roman" w:hAnsi="Times New Roman" w:cs="Times New Roman"/>
          <w:sz w:val="24"/>
          <w:szCs w:val="24"/>
        </w:rPr>
        <w:t>. Dz.U. z 201</w:t>
      </w:r>
      <w:r w:rsidR="00615625">
        <w:rPr>
          <w:rFonts w:ascii="Times New Roman" w:hAnsi="Times New Roman" w:cs="Times New Roman"/>
          <w:sz w:val="24"/>
          <w:szCs w:val="24"/>
        </w:rPr>
        <w:t>7</w:t>
      </w:r>
      <w:r w:rsidR="0037675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5625">
        <w:rPr>
          <w:rFonts w:ascii="Times New Roman" w:hAnsi="Times New Roman" w:cs="Times New Roman"/>
          <w:sz w:val="24"/>
          <w:szCs w:val="24"/>
        </w:rPr>
        <w:t>1</w:t>
      </w:r>
      <w:r w:rsidR="00F33299">
        <w:rPr>
          <w:rFonts w:ascii="Times New Roman" w:hAnsi="Times New Roman" w:cs="Times New Roman"/>
          <w:sz w:val="24"/>
          <w:szCs w:val="24"/>
        </w:rPr>
        <w:t>875</w:t>
      </w:r>
      <w:r w:rsidR="0037675F">
        <w:rPr>
          <w:rFonts w:ascii="Times New Roman" w:hAnsi="Times New Roman" w:cs="Times New Roman"/>
          <w:sz w:val="24"/>
          <w:szCs w:val="24"/>
        </w:rPr>
        <w:t xml:space="preserve"> ze zm.), z</w:t>
      </w:r>
      <w:r w:rsidR="002C5C5B" w:rsidRPr="005861AA">
        <w:rPr>
          <w:rFonts w:ascii="Times New Roman" w:hAnsi="Times New Roman" w:cs="Times New Roman"/>
          <w:sz w:val="24"/>
          <w:szCs w:val="24"/>
        </w:rPr>
        <w:t xml:space="preserve">awiadamiam, że zwołuję </w:t>
      </w:r>
      <w:r w:rsidRPr="005861AA">
        <w:rPr>
          <w:rFonts w:ascii="Times New Roman" w:hAnsi="Times New Roman" w:cs="Times New Roman"/>
          <w:sz w:val="24"/>
          <w:szCs w:val="24"/>
        </w:rPr>
        <w:t>X</w:t>
      </w:r>
      <w:r w:rsidR="005861AA">
        <w:rPr>
          <w:rFonts w:ascii="Times New Roman" w:hAnsi="Times New Roman" w:cs="Times New Roman"/>
          <w:sz w:val="24"/>
          <w:szCs w:val="24"/>
        </w:rPr>
        <w:t>X</w:t>
      </w:r>
      <w:r w:rsidR="00D60156">
        <w:rPr>
          <w:rFonts w:ascii="Times New Roman" w:hAnsi="Times New Roman" w:cs="Times New Roman"/>
          <w:sz w:val="24"/>
          <w:szCs w:val="24"/>
        </w:rPr>
        <w:t>X</w:t>
      </w:r>
      <w:r w:rsidR="00615625">
        <w:rPr>
          <w:rFonts w:ascii="Times New Roman" w:hAnsi="Times New Roman" w:cs="Times New Roman"/>
          <w:sz w:val="24"/>
          <w:szCs w:val="24"/>
        </w:rPr>
        <w:t>I</w:t>
      </w:r>
      <w:r w:rsidR="00F33299">
        <w:rPr>
          <w:rFonts w:ascii="Times New Roman" w:hAnsi="Times New Roman" w:cs="Times New Roman"/>
          <w:sz w:val="24"/>
          <w:szCs w:val="24"/>
        </w:rPr>
        <w:t>I</w:t>
      </w:r>
      <w:r w:rsidR="00B72982">
        <w:rPr>
          <w:rFonts w:ascii="Times New Roman" w:hAnsi="Times New Roman" w:cs="Times New Roman"/>
          <w:sz w:val="24"/>
          <w:szCs w:val="24"/>
        </w:rPr>
        <w:t>I</w:t>
      </w:r>
      <w:r w:rsidR="00615625">
        <w:rPr>
          <w:rFonts w:ascii="Times New Roman" w:hAnsi="Times New Roman" w:cs="Times New Roman"/>
          <w:sz w:val="24"/>
          <w:szCs w:val="24"/>
        </w:rPr>
        <w:t xml:space="preserve"> </w:t>
      </w:r>
      <w:r w:rsidRPr="005861AA">
        <w:rPr>
          <w:rFonts w:ascii="Times New Roman" w:hAnsi="Times New Roman" w:cs="Times New Roman"/>
          <w:sz w:val="24"/>
          <w:szCs w:val="24"/>
        </w:rPr>
        <w:t xml:space="preserve">Sesję Rady Gminy Ojrzeń, która </w:t>
      </w:r>
      <w:r w:rsidR="002C5C5B" w:rsidRPr="005861AA">
        <w:rPr>
          <w:rFonts w:ascii="Times New Roman" w:hAnsi="Times New Roman" w:cs="Times New Roman"/>
          <w:sz w:val="24"/>
          <w:szCs w:val="24"/>
        </w:rPr>
        <w:t xml:space="preserve">odbędzie się dnia </w:t>
      </w:r>
      <w:r w:rsidR="00B72982">
        <w:rPr>
          <w:rFonts w:ascii="Times New Roman" w:hAnsi="Times New Roman" w:cs="Times New Roman"/>
          <w:b/>
          <w:sz w:val="24"/>
          <w:szCs w:val="24"/>
        </w:rPr>
        <w:t>15 grudnia</w:t>
      </w:r>
      <w:r w:rsidR="005861AA" w:rsidRPr="0037675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2C5C5B" w:rsidRPr="0037675F">
        <w:rPr>
          <w:rFonts w:ascii="Times New Roman" w:hAnsi="Times New Roman" w:cs="Times New Roman"/>
          <w:b/>
          <w:sz w:val="24"/>
          <w:szCs w:val="24"/>
        </w:rPr>
        <w:t xml:space="preserve"> roku o godzinie </w:t>
      </w:r>
      <w:r w:rsidR="009156EB" w:rsidRPr="0037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299">
        <w:rPr>
          <w:rFonts w:ascii="Times New Roman" w:hAnsi="Times New Roman" w:cs="Times New Roman"/>
          <w:b/>
          <w:sz w:val="24"/>
          <w:szCs w:val="24"/>
        </w:rPr>
        <w:t>1</w:t>
      </w:r>
      <w:r w:rsidR="00B72982">
        <w:rPr>
          <w:rFonts w:ascii="Times New Roman" w:hAnsi="Times New Roman" w:cs="Times New Roman"/>
          <w:b/>
          <w:sz w:val="24"/>
          <w:szCs w:val="24"/>
        </w:rPr>
        <w:t>3</w:t>
      </w:r>
      <w:r w:rsidR="005861AA" w:rsidRPr="0037675F">
        <w:rPr>
          <w:rFonts w:ascii="Times New Roman" w:hAnsi="Times New Roman" w:cs="Times New Roman"/>
          <w:b/>
          <w:sz w:val="24"/>
          <w:szCs w:val="24"/>
        </w:rPr>
        <w:t>:00</w:t>
      </w:r>
      <w:r w:rsidR="002C5C5B" w:rsidRPr="005861AA">
        <w:rPr>
          <w:rFonts w:ascii="Times New Roman" w:hAnsi="Times New Roman" w:cs="Times New Roman"/>
          <w:sz w:val="24"/>
          <w:szCs w:val="24"/>
        </w:rPr>
        <w:t xml:space="preserve"> w sali konferencyjnej Urzędu Gminy w Ojrzeniu.</w:t>
      </w:r>
    </w:p>
    <w:p w:rsidR="002C5C5B" w:rsidRPr="005861AA" w:rsidRDefault="002C5C5B" w:rsidP="007E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Ustalam następujący porządek obrad: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B72982">
        <w:rPr>
          <w:rFonts w:ascii="Times New Roman" w:hAnsi="Times New Roman" w:cs="Times New Roman"/>
          <w:sz w:val="24"/>
          <w:szCs w:val="24"/>
        </w:rPr>
        <w:t>XXXII</w:t>
      </w:r>
      <w:r w:rsidRPr="005861AA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F8450D" w:rsidRDefault="00CE2D1F" w:rsidP="00F332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międzysesyjnym.</w:t>
      </w:r>
    </w:p>
    <w:p w:rsidR="0071060C" w:rsidRDefault="0071060C" w:rsidP="00F332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wykonania funduszu sołeckiego za 2017 rok.</w:t>
      </w:r>
    </w:p>
    <w:p w:rsidR="0071060C" w:rsidRPr="00F33299" w:rsidRDefault="0071060C" w:rsidP="00F332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ze sprzedaży mienia komunalnego za 2017 rok.</w:t>
      </w:r>
    </w:p>
    <w:p w:rsidR="00F8450D" w:rsidRPr="006362BA" w:rsidRDefault="00CE2D1F" w:rsidP="00F332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2BA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71060C" w:rsidRDefault="0041171C" w:rsidP="0071060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362BA" w:rsidRPr="006918B7">
        <w:rPr>
          <w:rFonts w:ascii="Times New Roman" w:hAnsi="Times New Roman" w:cs="Times New Roman"/>
          <w:sz w:val="24"/>
          <w:szCs w:val="24"/>
        </w:rPr>
        <w:t>y</w:t>
      </w:r>
      <w:r w:rsidR="006918B7" w:rsidRPr="006918B7">
        <w:rPr>
          <w:rFonts w:ascii="Times New Roman" w:hAnsi="Times New Roman" w:cs="Times New Roman"/>
          <w:sz w:val="24"/>
          <w:szCs w:val="24"/>
        </w:rPr>
        <w:t>rażenia zgody na sprzedaż w drodze bezprzetargowej nieruchomości gruntowej stanowiącej własność Gminy Ojrzeń położonej w m. Kałki z przeznaczeniem na poprawienie warunków zagospodar</w:t>
      </w:r>
      <w:r w:rsidR="0071060C">
        <w:rPr>
          <w:rFonts w:ascii="Times New Roman" w:hAnsi="Times New Roman" w:cs="Times New Roman"/>
          <w:sz w:val="24"/>
          <w:szCs w:val="24"/>
        </w:rPr>
        <w:t>owania nieruchomości przyległej,</w:t>
      </w:r>
    </w:p>
    <w:p w:rsidR="003464CC" w:rsidRDefault="003464CC" w:rsidP="0071060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sprzedaż w drodze bezprzetargowej nieruchomości gruntowej stanowiącej własność Gminy Ojrzeń położonej w m. Ojrzeń z przeznaczeniem na poprawienie warunków zagospodarowania nieruchomości przyległej.</w:t>
      </w:r>
    </w:p>
    <w:p w:rsidR="002A2AD8" w:rsidRPr="002A2AD8" w:rsidRDefault="002A2AD8" w:rsidP="002A2AD8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nabycie prawa własności działki oznaczonej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372/10 w miejscowości Ojrzeń gmina Ojrzeń</w:t>
      </w:r>
      <w:r w:rsidR="00A62E20">
        <w:rPr>
          <w:rFonts w:ascii="Times New Roman" w:hAnsi="Times New Roman" w:cs="Times New Roman"/>
          <w:sz w:val="24"/>
          <w:szCs w:val="24"/>
        </w:rPr>
        <w:t xml:space="preserve"> z przeznaczeniem na infrastrukturę drogową – poszerzenie drogi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E2D1F" w:rsidRPr="005861AA" w:rsidRDefault="0035281B" w:rsidP="00CE2D1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zmiany Wieloletniej Prognozy Finansowej Gminy Ojrzeń;</w:t>
      </w:r>
    </w:p>
    <w:p w:rsidR="00011A3D" w:rsidRPr="003B5EFA" w:rsidRDefault="00696074" w:rsidP="003B5EF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zmiany uchwały budż</w:t>
      </w:r>
      <w:r w:rsidR="004C43A5" w:rsidRPr="005861AA">
        <w:rPr>
          <w:rFonts w:ascii="Times New Roman" w:hAnsi="Times New Roman" w:cs="Times New Roman"/>
          <w:sz w:val="24"/>
          <w:szCs w:val="24"/>
        </w:rPr>
        <w:t>etowej Gminy Ojrzeń na rok 201</w:t>
      </w:r>
      <w:r w:rsidR="005861AA">
        <w:rPr>
          <w:rFonts w:ascii="Times New Roman" w:hAnsi="Times New Roman" w:cs="Times New Roman"/>
          <w:sz w:val="24"/>
          <w:szCs w:val="24"/>
        </w:rPr>
        <w:t>7</w:t>
      </w:r>
      <w:r w:rsidR="004C43A5" w:rsidRPr="005861AA">
        <w:rPr>
          <w:rFonts w:ascii="Times New Roman" w:hAnsi="Times New Roman" w:cs="Times New Roman"/>
          <w:sz w:val="24"/>
          <w:szCs w:val="24"/>
        </w:rPr>
        <w:t>;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CE2D1F" w:rsidRPr="005861AA" w:rsidRDefault="00CE2D1F" w:rsidP="00CE2D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AA">
        <w:rPr>
          <w:rFonts w:ascii="Times New Roman" w:hAnsi="Times New Roman" w:cs="Times New Roman"/>
          <w:sz w:val="24"/>
          <w:szCs w:val="24"/>
        </w:rPr>
        <w:t>Zamknięcie obrad.</w:t>
      </w:r>
    </w:p>
    <w:p w:rsidR="003D7BBE" w:rsidRPr="005861AA" w:rsidRDefault="003D7BBE" w:rsidP="00CE2D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7647" w:rsidRDefault="000B7647" w:rsidP="00CE2D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7CD3" w:rsidRDefault="00E47CD3" w:rsidP="00CE2D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7CD3" w:rsidRPr="005861AA" w:rsidRDefault="00E47CD3" w:rsidP="00071D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B7647" w:rsidRPr="005861AA" w:rsidRDefault="000B7647" w:rsidP="000B764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sectPr w:rsidR="000B7647" w:rsidRPr="0058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063B"/>
    <w:multiLevelType w:val="hybridMultilevel"/>
    <w:tmpl w:val="3C40C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B"/>
    <w:rsid w:val="00011A3D"/>
    <w:rsid w:val="00024910"/>
    <w:rsid w:val="00051ABA"/>
    <w:rsid w:val="00052430"/>
    <w:rsid w:val="00071DE0"/>
    <w:rsid w:val="000B01BE"/>
    <w:rsid w:val="000B7647"/>
    <w:rsid w:val="000C74B2"/>
    <w:rsid w:val="001B0CB2"/>
    <w:rsid w:val="002006AF"/>
    <w:rsid w:val="00200BAF"/>
    <w:rsid w:val="00232F0B"/>
    <w:rsid w:val="00251B5B"/>
    <w:rsid w:val="00253743"/>
    <w:rsid w:val="0026773F"/>
    <w:rsid w:val="002A2AD8"/>
    <w:rsid w:val="002C5C5B"/>
    <w:rsid w:val="002E221C"/>
    <w:rsid w:val="002E6648"/>
    <w:rsid w:val="00311764"/>
    <w:rsid w:val="00330F1C"/>
    <w:rsid w:val="003464CC"/>
    <w:rsid w:val="00351AE7"/>
    <w:rsid w:val="0035281B"/>
    <w:rsid w:val="0037675F"/>
    <w:rsid w:val="0037727E"/>
    <w:rsid w:val="00380C1D"/>
    <w:rsid w:val="00382EC8"/>
    <w:rsid w:val="00391850"/>
    <w:rsid w:val="003B5EFA"/>
    <w:rsid w:val="003D76E2"/>
    <w:rsid w:val="003D7BBE"/>
    <w:rsid w:val="0041171C"/>
    <w:rsid w:val="00432C53"/>
    <w:rsid w:val="00451C04"/>
    <w:rsid w:val="004C43A5"/>
    <w:rsid w:val="004C79C1"/>
    <w:rsid w:val="004F4686"/>
    <w:rsid w:val="00516E43"/>
    <w:rsid w:val="00517532"/>
    <w:rsid w:val="00566B22"/>
    <w:rsid w:val="005861AA"/>
    <w:rsid w:val="00592DE8"/>
    <w:rsid w:val="005A3C67"/>
    <w:rsid w:val="005F2891"/>
    <w:rsid w:val="00615625"/>
    <w:rsid w:val="006362BA"/>
    <w:rsid w:val="00656C28"/>
    <w:rsid w:val="006918B7"/>
    <w:rsid w:val="00696074"/>
    <w:rsid w:val="006B7187"/>
    <w:rsid w:val="006E694B"/>
    <w:rsid w:val="0071060C"/>
    <w:rsid w:val="0078351A"/>
    <w:rsid w:val="0079044F"/>
    <w:rsid w:val="007D5DFC"/>
    <w:rsid w:val="007E0C12"/>
    <w:rsid w:val="007E1F24"/>
    <w:rsid w:val="007F1A7D"/>
    <w:rsid w:val="00802033"/>
    <w:rsid w:val="008071D1"/>
    <w:rsid w:val="00830669"/>
    <w:rsid w:val="0083320F"/>
    <w:rsid w:val="00835D53"/>
    <w:rsid w:val="00844C3C"/>
    <w:rsid w:val="008761E1"/>
    <w:rsid w:val="008976AD"/>
    <w:rsid w:val="008A71B5"/>
    <w:rsid w:val="009156EB"/>
    <w:rsid w:val="00954345"/>
    <w:rsid w:val="0098411D"/>
    <w:rsid w:val="009C5B6F"/>
    <w:rsid w:val="00A4549C"/>
    <w:rsid w:val="00A46AAA"/>
    <w:rsid w:val="00A55CA9"/>
    <w:rsid w:val="00A62E20"/>
    <w:rsid w:val="00B400B3"/>
    <w:rsid w:val="00B72982"/>
    <w:rsid w:val="00BD3498"/>
    <w:rsid w:val="00C5062A"/>
    <w:rsid w:val="00C51D7A"/>
    <w:rsid w:val="00CB5EFB"/>
    <w:rsid w:val="00CC3F0F"/>
    <w:rsid w:val="00CE2D1F"/>
    <w:rsid w:val="00D304C9"/>
    <w:rsid w:val="00D57085"/>
    <w:rsid w:val="00D60156"/>
    <w:rsid w:val="00D95CF5"/>
    <w:rsid w:val="00E04872"/>
    <w:rsid w:val="00E47CD3"/>
    <w:rsid w:val="00E801BD"/>
    <w:rsid w:val="00F32921"/>
    <w:rsid w:val="00F33299"/>
    <w:rsid w:val="00F8450D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1961A-DE47-4E6C-B5ED-85680615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Paulina Kuczyńska</cp:lastModifiedBy>
  <cp:revision>4</cp:revision>
  <cp:lastPrinted>2017-12-06T11:39:00Z</cp:lastPrinted>
  <dcterms:created xsi:type="dcterms:W3CDTF">2017-12-05T13:35:00Z</dcterms:created>
  <dcterms:modified xsi:type="dcterms:W3CDTF">2017-12-06T11:57:00Z</dcterms:modified>
</cp:coreProperties>
</file>